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81A82" w14:textId="7C51F1DD" w:rsidR="007D2413" w:rsidRPr="0068651D" w:rsidRDefault="007D2413" w:rsidP="007D2413">
      <w:pPr>
        <w:spacing w:before="40" w:line="240" w:lineRule="auto"/>
        <w:ind w:left="0" w:firstLine="0"/>
        <w:jc w:val="right"/>
        <w:rPr>
          <w:rStyle w:val="a3"/>
          <w:rFonts w:ascii="Cambria" w:eastAsia="Cambria" w:hAnsi="Cambria" w:cs="Cambria"/>
          <w:b/>
          <w:bCs/>
          <w:sz w:val="44"/>
          <w:szCs w:val="28"/>
          <w:u w:val="single"/>
        </w:rPr>
      </w:pPr>
      <w:bookmarkStart w:id="0" w:name="_GoBack"/>
      <w:r w:rsidRPr="0068651D">
        <w:rPr>
          <w:rStyle w:val="a3"/>
          <w:rFonts w:ascii="Cambria" w:eastAsia="Cambria" w:hAnsi="Cambria" w:cs="Cambria"/>
          <w:b/>
          <w:bCs/>
          <w:sz w:val="44"/>
          <w:szCs w:val="28"/>
          <w:u w:val="single"/>
        </w:rPr>
        <w:t>Приложение №</w:t>
      </w:r>
    </w:p>
    <w:p w14:paraId="5CADB4A2" w14:textId="77777777" w:rsidR="007D2413" w:rsidRPr="0068651D" w:rsidRDefault="007D2413" w:rsidP="007D2413">
      <w:pPr>
        <w:jc w:val="center"/>
        <w:rPr>
          <w:b/>
          <w:bCs/>
          <w:sz w:val="40"/>
          <w:szCs w:val="24"/>
        </w:rPr>
      </w:pPr>
      <w:r w:rsidRPr="0068651D">
        <w:rPr>
          <w:b/>
          <w:bCs/>
          <w:sz w:val="40"/>
          <w:szCs w:val="24"/>
        </w:rPr>
        <w:t>ПРИКАЗ. от 28 января 2021 г. N 29н</w:t>
      </w:r>
    </w:p>
    <w:p w14:paraId="0EF788AA" w14:textId="77777777" w:rsidR="007D2413" w:rsidRPr="0068651D" w:rsidRDefault="007D2413" w:rsidP="007D2413">
      <w:pPr>
        <w:jc w:val="center"/>
        <w:rPr>
          <w:sz w:val="28"/>
        </w:rPr>
      </w:pPr>
      <w:r w:rsidRPr="0068651D">
        <w:rPr>
          <w:sz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14:paraId="4942A51E" w14:textId="77777777" w:rsidR="007D2413" w:rsidRPr="0068651D" w:rsidRDefault="007D2413" w:rsidP="007D2413">
      <w:pPr>
        <w:rPr>
          <w:sz w:val="28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759"/>
        <w:gridCol w:w="2834"/>
        <w:gridCol w:w="3305"/>
        <w:gridCol w:w="3679"/>
      </w:tblGrid>
      <w:tr w:rsidR="007D2413" w:rsidRPr="0068651D" w14:paraId="4B6F2306" w14:textId="77777777" w:rsidTr="00783A17">
        <w:tc>
          <w:tcPr>
            <w:tcW w:w="144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5550E" w14:textId="77777777" w:rsidR="007D2413" w:rsidRPr="0068651D" w:rsidRDefault="007D2413" w:rsidP="00783A17">
            <w:pPr>
              <w:spacing w:after="300"/>
              <w:rPr>
                <w:rFonts w:ascii="PT Serif" w:hAnsi="PT Serif"/>
                <w:sz w:val="26"/>
              </w:rPr>
            </w:pPr>
            <w:r w:rsidRPr="0068651D">
              <w:rPr>
                <w:rFonts w:ascii="PT Serif" w:hAnsi="PT Serif"/>
                <w:sz w:val="26"/>
              </w:rPr>
              <w:br/>
              <w:t xml:space="preserve">п. 23 </w:t>
            </w:r>
          </w:p>
          <w:p w14:paraId="595CB5CD" w14:textId="77777777" w:rsidR="007D2413" w:rsidRPr="0068651D" w:rsidRDefault="007D2413" w:rsidP="00783A17">
            <w:pPr>
              <w:spacing w:after="300"/>
              <w:rPr>
                <w:sz w:val="28"/>
              </w:rPr>
            </w:pPr>
            <w:r w:rsidRPr="0068651D">
              <w:rPr>
                <w:rFonts w:ascii="PT Serif" w:hAnsi="PT Serif"/>
                <w:sz w:val="26"/>
              </w:rPr>
              <w:t xml:space="preserve">        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</w:t>
            </w:r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bookmarkStart w:id="1" w:name="l345"/>
            <w:bookmarkEnd w:id="1"/>
            <w:r w:rsidRPr="0068651D">
              <w:rPr>
                <w:rFonts w:ascii="PT Serif" w:hAnsi="PT Serif"/>
                <w:sz w:val="26"/>
              </w:rPr>
              <w:t>промышленности, сельского хозяйства, пунктах, базах, складах хранения и реализации, в</w:t>
            </w:r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bookmarkStart w:id="2" w:name="l168"/>
            <w:bookmarkEnd w:id="2"/>
            <w:r w:rsidRPr="0068651D">
              <w:rPr>
                <w:rFonts w:ascii="PT Serif" w:hAnsi="PT Serif"/>
                <w:sz w:val="26"/>
              </w:rPr>
              <w:t xml:space="preserve">транспортных организациях, </w:t>
            </w:r>
            <w:r w:rsidRPr="0068651D">
              <w:rPr>
                <w:rFonts w:ascii="PT Serif" w:hAnsi="PT Serif"/>
                <w:sz w:val="26"/>
              </w:rPr>
              <w:lastRenderedPageBreak/>
              <w:t>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358" w:type="pct"/>
          </w:tcPr>
          <w:p w14:paraId="54B770C2" w14:textId="77777777" w:rsidR="007D2413" w:rsidRPr="0068651D" w:rsidRDefault="007D2413" w:rsidP="00783A17">
            <w:pPr>
              <w:spacing w:after="300"/>
              <w:rPr>
                <w:sz w:val="28"/>
              </w:rPr>
            </w:pPr>
            <w:r w:rsidRPr="0068651D">
              <w:rPr>
                <w:rFonts w:ascii="PT Serif" w:hAnsi="PT Serif"/>
                <w:sz w:val="26"/>
              </w:rPr>
              <w:lastRenderedPageBreak/>
              <w:t>1 раз в год</w:t>
            </w:r>
          </w:p>
        </w:tc>
        <w:tc>
          <w:tcPr>
            <w:tcW w:w="8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6DA2E9" w14:textId="77777777" w:rsidR="007D2413" w:rsidRPr="0068651D" w:rsidRDefault="007D2413" w:rsidP="00783A17">
            <w:pPr>
              <w:spacing w:after="300"/>
              <w:ind w:hanging="54"/>
              <w:rPr>
                <w:sz w:val="28"/>
              </w:rPr>
            </w:pPr>
            <w:r w:rsidRPr="0068651D">
              <w:rPr>
                <w:rFonts w:ascii="PT Serif" w:hAnsi="PT Serif"/>
                <w:sz w:val="26"/>
              </w:rPr>
              <w:t>Врач-</w:t>
            </w:r>
            <w:proofErr w:type="spellStart"/>
            <w:r w:rsidRPr="0068651D">
              <w:rPr>
                <w:rFonts w:ascii="PT Serif" w:hAnsi="PT Serif"/>
                <w:sz w:val="26"/>
              </w:rPr>
              <w:t>оториноларинголог</w:t>
            </w:r>
            <w:proofErr w:type="spellEnd"/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r w:rsidRPr="0068651D">
              <w:rPr>
                <w:rFonts w:ascii="PT Serif" w:hAnsi="PT Serif"/>
                <w:sz w:val="26"/>
              </w:rPr>
              <w:br/>
              <w:t>Врач-</w:t>
            </w:r>
            <w:proofErr w:type="spellStart"/>
            <w:r w:rsidRPr="0068651D">
              <w:rPr>
                <w:rFonts w:ascii="PT Serif" w:hAnsi="PT Serif"/>
                <w:sz w:val="26"/>
              </w:rPr>
              <w:t>дерматовенеролог</w:t>
            </w:r>
            <w:proofErr w:type="spellEnd"/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r w:rsidRPr="0068651D">
              <w:rPr>
                <w:rFonts w:ascii="PT Serif" w:hAnsi="PT Serif"/>
                <w:sz w:val="26"/>
              </w:rPr>
              <w:br/>
              <w:t>Врач-стоматолог</w:t>
            </w:r>
          </w:p>
        </w:tc>
        <w:tc>
          <w:tcPr>
            <w:tcW w:w="1335" w:type="pct"/>
          </w:tcPr>
          <w:p w14:paraId="350F95B8" w14:textId="77777777" w:rsidR="007D2413" w:rsidRPr="0068651D" w:rsidRDefault="007D2413" w:rsidP="00783A17">
            <w:pPr>
              <w:spacing w:after="300"/>
              <w:ind w:hanging="65"/>
              <w:rPr>
                <w:rFonts w:ascii="PT Serif" w:hAnsi="PT Serif"/>
                <w:sz w:val="26"/>
              </w:rPr>
            </w:pPr>
            <w:r w:rsidRPr="0068651D">
              <w:rPr>
                <w:rFonts w:ascii="PT Serif" w:hAnsi="PT Serif"/>
                <w:sz w:val="26"/>
              </w:rPr>
              <w:t>Исследование крови на сифилис</w:t>
            </w:r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r w:rsidRPr="0068651D">
              <w:rPr>
                <w:rFonts w:ascii="PT Serif" w:hAnsi="PT Serif"/>
                <w:sz w:val="26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68651D">
              <w:rPr>
                <w:rFonts w:ascii="PT Serif" w:hAnsi="PT Serif"/>
                <w:sz w:val="26"/>
              </w:rPr>
              <w:t>эпидпоказаниям</w:t>
            </w:r>
            <w:proofErr w:type="spellEnd"/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r w:rsidRPr="0068651D">
              <w:rPr>
                <w:rFonts w:ascii="PT Serif" w:hAnsi="PT Serif"/>
                <w:sz w:val="26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68651D">
              <w:rPr>
                <w:rFonts w:ascii="PT Serif" w:hAnsi="PT Serif"/>
                <w:sz w:val="26"/>
              </w:rPr>
              <w:lastRenderedPageBreak/>
              <w:t>эпидпоказаниям</w:t>
            </w:r>
            <w:proofErr w:type="spellEnd"/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r w:rsidRPr="0068651D">
              <w:rPr>
                <w:rFonts w:ascii="PT Serif" w:hAnsi="PT Serif"/>
                <w:sz w:val="26"/>
              </w:rPr>
              <w:br/>
            </w:r>
            <w:bookmarkStart w:id="3" w:name="l346"/>
            <w:bookmarkEnd w:id="3"/>
            <w:r w:rsidRPr="0068651D">
              <w:rPr>
                <w:rFonts w:ascii="PT Serif" w:hAnsi="PT Serif"/>
                <w:sz w:val="26"/>
              </w:rPr>
              <w:t>Мазок из зева и носа на наличие патогенного стафилококка при поступлении</w:t>
            </w:r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bookmarkStart w:id="4" w:name="l169"/>
            <w:bookmarkEnd w:id="4"/>
            <w:r w:rsidRPr="0068651D">
              <w:rPr>
                <w:rFonts w:ascii="PT Serif" w:hAnsi="PT Serif"/>
                <w:sz w:val="26"/>
              </w:rPr>
              <w:t xml:space="preserve">на работу, в дальнейшем - по медицинским и </w:t>
            </w:r>
            <w:proofErr w:type="spellStart"/>
            <w:r w:rsidRPr="0068651D">
              <w:rPr>
                <w:rFonts w:ascii="PT Serif" w:hAnsi="PT Serif"/>
                <w:sz w:val="26"/>
              </w:rPr>
              <w:t>эпидпоказаниям</w:t>
            </w:r>
            <w:proofErr w:type="spellEnd"/>
          </w:p>
        </w:tc>
        <w:tc>
          <w:tcPr>
            <w:tcW w:w="100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EF7BDA" w14:textId="77777777" w:rsidR="007D2413" w:rsidRPr="0068651D" w:rsidRDefault="007D2413" w:rsidP="00783A17">
            <w:pPr>
              <w:spacing w:after="300"/>
              <w:rPr>
                <w:sz w:val="28"/>
              </w:rPr>
            </w:pPr>
            <w:r w:rsidRPr="0068651D">
              <w:rPr>
                <w:rFonts w:ascii="PT Serif" w:hAnsi="PT Serif"/>
                <w:sz w:val="26"/>
              </w:rPr>
              <w:lastRenderedPageBreak/>
              <w:br/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</w:t>
            </w:r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r w:rsidRPr="0068651D">
              <w:rPr>
                <w:rFonts w:ascii="PT Serif" w:hAnsi="PT Serif"/>
                <w:sz w:val="26"/>
              </w:rPr>
              <w:t>промышленности, сельского хозяйства, пунктах, базах, складах хранения и реализации, в</w:t>
            </w:r>
            <w:r w:rsidRPr="0068651D">
              <w:rPr>
                <w:rStyle w:val="apple-converted-space"/>
                <w:rFonts w:ascii="PT Serif" w:hAnsi="PT Serif"/>
                <w:sz w:val="26"/>
              </w:rPr>
              <w:t> </w:t>
            </w:r>
            <w:r w:rsidRPr="0068651D">
              <w:rPr>
                <w:rFonts w:ascii="PT Serif" w:hAnsi="PT Serif"/>
                <w:sz w:val="26"/>
              </w:rPr>
              <w:t xml:space="preserve">транспортных организациях, организациях торговли, общественного питания, на </w:t>
            </w:r>
            <w:r w:rsidRPr="0068651D">
              <w:rPr>
                <w:rFonts w:ascii="PT Serif" w:hAnsi="PT Serif"/>
                <w:sz w:val="26"/>
              </w:rPr>
              <w:lastRenderedPageBreak/>
              <w:t>пищеблоках всех учреждений и организаций)</w:t>
            </w:r>
          </w:p>
        </w:tc>
      </w:tr>
      <w:bookmarkEnd w:id="0"/>
    </w:tbl>
    <w:p w14:paraId="28076DA4" w14:textId="77777777" w:rsidR="00D27F30" w:rsidRPr="0068651D" w:rsidRDefault="00D27F30">
      <w:pPr>
        <w:rPr>
          <w:sz w:val="28"/>
        </w:rPr>
      </w:pPr>
    </w:p>
    <w:sectPr w:rsidR="00D27F30" w:rsidRPr="0068651D" w:rsidSect="007D241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13"/>
    <w:rsid w:val="0068651D"/>
    <w:rsid w:val="007D2413"/>
    <w:rsid w:val="008F3E6E"/>
    <w:rsid w:val="00D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FE24"/>
  <w15:chartTrackingRefBased/>
  <w15:docId w15:val="{B4B117B7-6BE2-D648-AE28-C05B8342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1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60" w:lineRule="auto"/>
      <w:ind w:left="360" w:hanging="360"/>
    </w:pPr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7D2413"/>
  </w:style>
  <w:style w:type="character" w:customStyle="1" w:styleId="apple-converted-space">
    <w:name w:val="apple-converted-space"/>
    <w:basedOn w:val="a0"/>
    <w:rsid w:val="007D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2021-12-08T18:29:00Z</dcterms:created>
  <dcterms:modified xsi:type="dcterms:W3CDTF">2021-12-08T20:01:00Z</dcterms:modified>
</cp:coreProperties>
</file>