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C10D2" w14:textId="422B6E68" w:rsidR="007D07FE" w:rsidRPr="00326E58" w:rsidRDefault="007D07FE" w:rsidP="007D07FE">
      <w:pPr>
        <w:spacing w:before="40"/>
        <w:jc w:val="right"/>
        <w:rPr>
          <w:rStyle w:val="a3"/>
          <w:rFonts w:ascii="Cambria" w:eastAsia="Cambria" w:hAnsi="Cambria" w:cs="Cambria"/>
          <w:b/>
          <w:bCs/>
          <w:sz w:val="44"/>
          <w:szCs w:val="28"/>
          <w:u w:val="single"/>
        </w:rPr>
      </w:pPr>
      <w:bookmarkStart w:id="0" w:name="_GoBack"/>
      <w:r w:rsidRPr="00326E58">
        <w:rPr>
          <w:rStyle w:val="a3"/>
          <w:rFonts w:ascii="Cambria" w:eastAsia="Cambria" w:hAnsi="Cambria" w:cs="Cambria"/>
          <w:b/>
          <w:bCs/>
          <w:sz w:val="44"/>
          <w:szCs w:val="28"/>
          <w:u w:val="single"/>
        </w:rPr>
        <w:t xml:space="preserve">Приложение № </w:t>
      </w:r>
    </w:p>
    <w:p w14:paraId="6B0E17DC" w14:textId="77777777" w:rsidR="007D07FE" w:rsidRPr="00326E58" w:rsidRDefault="007D07FE" w:rsidP="007D07FE">
      <w:pPr>
        <w:jc w:val="center"/>
        <w:rPr>
          <w:b/>
          <w:bCs/>
          <w:sz w:val="44"/>
          <w:szCs w:val="28"/>
        </w:rPr>
      </w:pPr>
      <w:r w:rsidRPr="00326E58">
        <w:rPr>
          <w:b/>
          <w:bCs/>
          <w:sz w:val="44"/>
          <w:szCs w:val="28"/>
        </w:rPr>
        <w:t>Вакцинация сотрудников.</w:t>
      </w:r>
    </w:p>
    <w:p w14:paraId="16B64F61" w14:textId="77777777" w:rsidR="007D07FE" w:rsidRPr="00326E58" w:rsidRDefault="007D07FE" w:rsidP="007D07FE">
      <w:pPr>
        <w:rPr>
          <w:sz w:val="28"/>
        </w:rPr>
      </w:pPr>
    </w:p>
    <w:p w14:paraId="6B100AD6" w14:textId="77777777" w:rsidR="007D07FE" w:rsidRPr="00326E58" w:rsidRDefault="007D07FE" w:rsidP="007D07FE">
      <w:pPr>
        <w:ind w:firstLine="66"/>
        <w:rPr>
          <w:rStyle w:val="a3"/>
          <w:sz w:val="28"/>
        </w:rPr>
      </w:pPr>
      <w:r w:rsidRPr="00326E58">
        <w:rPr>
          <w:rStyle w:val="a3"/>
          <w:sz w:val="28"/>
        </w:rPr>
        <w:t>Кроме того, работники подлежат прививкам:</w:t>
      </w:r>
    </w:p>
    <w:p w14:paraId="617CA256" w14:textId="77777777" w:rsidR="007D07FE" w:rsidRPr="00326E58" w:rsidRDefault="007D07FE" w:rsidP="007D07FE">
      <w:pPr>
        <w:ind w:firstLine="66"/>
        <w:rPr>
          <w:rStyle w:val="a3"/>
          <w:sz w:val="28"/>
        </w:rPr>
      </w:pPr>
      <w:r w:rsidRPr="00326E58">
        <w:rPr>
          <w:rStyle w:val="a3"/>
          <w:sz w:val="28"/>
        </w:rPr>
        <w:t>•          против дифтерии и столбняка (АДСМ) - без ограничения возраста, не привитые и не имеющие сведений о прививках с периодичностью 1 раз в 10 лет;</w:t>
      </w:r>
    </w:p>
    <w:p w14:paraId="056C9AFB" w14:textId="77777777" w:rsidR="007D07FE" w:rsidRPr="00326E58" w:rsidRDefault="007D07FE" w:rsidP="007D07FE">
      <w:pPr>
        <w:ind w:firstLine="66"/>
        <w:rPr>
          <w:rStyle w:val="a3"/>
          <w:sz w:val="28"/>
        </w:rPr>
      </w:pPr>
      <w:r w:rsidRPr="00326E58">
        <w:rPr>
          <w:rStyle w:val="a3"/>
          <w:sz w:val="28"/>
        </w:rPr>
        <w:t>•          против краснухи - девушки и женщины в возрасте до 25 лет, не имеющие сведений о прививках и не болевшие краснухой ранее;</w:t>
      </w:r>
    </w:p>
    <w:p w14:paraId="32824B94" w14:textId="77777777" w:rsidR="007D07FE" w:rsidRPr="00326E58" w:rsidRDefault="007D07FE" w:rsidP="007D07FE">
      <w:pPr>
        <w:ind w:firstLine="66"/>
        <w:rPr>
          <w:rStyle w:val="a3"/>
          <w:sz w:val="28"/>
        </w:rPr>
      </w:pPr>
      <w:r w:rsidRPr="00326E58">
        <w:rPr>
          <w:rStyle w:val="a3"/>
          <w:sz w:val="28"/>
        </w:rPr>
        <w:t>•          против кори - все в возрасте до 55 лет, не имеющие сведений о прививках, не привитые и не болевшие корью ранее; Рекомендованные прививки:</w:t>
      </w:r>
    </w:p>
    <w:p w14:paraId="4B9A2FAD" w14:textId="77777777" w:rsidR="007D07FE" w:rsidRPr="00326E58" w:rsidRDefault="007D07FE" w:rsidP="007D07FE">
      <w:pPr>
        <w:ind w:firstLine="66"/>
        <w:rPr>
          <w:rStyle w:val="a3"/>
          <w:sz w:val="28"/>
        </w:rPr>
      </w:pPr>
      <w:r w:rsidRPr="00326E58">
        <w:rPr>
          <w:rStyle w:val="a3"/>
          <w:sz w:val="28"/>
        </w:rPr>
        <w:t>•          против вирусного гепатита В - все в возрасте до 55 лет не привитые и не болевшие вирусным гепатитом ранее.</w:t>
      </w:r>
    </w:p>
    <w:p w14:paraId="7523E18D" w14:textId="77777777" w:rsidR="007D07FE" w:rsidRPr="00326E58" w:rsidRDefault="007D07FE" w:rsidP="007D07FE">
      <w:pPr>
        <w:ind w:firstLine="66"/>
        <w:rPr>
          <w:rStyle w:val="a3"/>
          <w:sz w:val="28"/>
        </w:rPr>
      </w:pPr>
      <w:r w:rsidRPr="00326E58">
        <w:rPr>
          <w:rStyle w:val="a3"/>
          <w:sz w:val="28"/>
        </w:rPr>
        <w:tab/>
        <w:t>Работники проходят профессиональное гигиеническое обучение и аттестацию при поступлении на работу, далее – 1 раз в 2 года.</w:t>
      </w:r>
    </w:p>
    <w:p w14:paraId="7C90D907" w14:textId="77777777" w:rsidR="007D07FE" w:rsidRPr="00326E58" w:rsidRDefault="007D07FE" w:rsidP="007D07FE">
      <w:pPr>
        <w:ind w:firstLine="66"/>
        <w:rPr>
          <w:rStyle w:val="a3"/>
          <w:sz w:val="28"/>
        </w:rPr>
      </w:pPr>
      <w:r w:rsidRPr="00326E58">
        <w:rPr>
          <w:rStyle w:val="a3"/>
          <w:sz w:val="28"/>
        </w:rPr>
        <w:tab/>
        <w:t>Кратность осмотра может быть увеличена с учетом складывающейся эпидемиологической ситуации и действующих местных нормативных актов.</w:t>
      </w:r>
    </w:p>
    <w:p w14:paraId="5BE2D6A8" w14:textId="77777777" w:rsidR="007D07FE" w:rsidRPr="00326E58" w:rsidRDefault="007D07FE" w:rsidP="007D07FE">
      <w:pPr>
        <w:ind w:firstLine="66"/>
        <w:jc w:val="both"/>
        <w:rPr>
          <w:sz w:val="28"/>
        </w:rPr>
      </w:pPr>
    </w:p>
    <w:p w14:paraId="2851C147" w14:textId="77777777" w:rsidR="007D07FE" w:rsidRPr="00326E58" w:rsidRDefault="007D07FE" w:rsidP="007D07FE">
      <w:pPr>
        <w:jc w:val="both"/>
        <w:rPr>
          <w:sz w:val="28"/>
        </w:rPr>
      </w:pPr>
    </w:p>
    <w:p w14:paraId="637076E4" w14:textId="77777777" w:rsidR="007D07FE" w:rsidRPr="00326E58" w:rsidRDefault="007D07FE" w:rsidP="007D07FE">
      <w:pPr>
        <w:spacing w:before="40"/>
        <w:rPr>
          <w:rStyle w:val="a3"/>
          <w:b/>
          <w:bCs/>
          <w:sz w:val="44"/>
          <w:szCs w:val="28"/>
          <w:u w:val="single"/>
          <w:shd w:val="clear" w:color="auto" w:fill="C0C0C0"/>
        </w:rPr>
      </w:pPr>
    </w:p>
    <w:tbl>
      <w:tblPr>
        <w:tblW w:w="159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709"/>
        <w:gridCol w:w="994"/>
        <w:gridCol w:w="896"/>
        <w:gridCol w:w="922"/>
        <w:gridCol w:w="922"/>
        <w:gridCol w:w="1609"/>
        <w:gridCol w:w="1609"/>
        <w:gridCol w:w="922"/>
        <w:gridCol w:w="922"/>
        <w:gridCol w:w="1341"/>
        <w:gridCol w:w="1352"/>
        <w:gridCol w:w="922"/>
        <w:gridCol w:w="922"/>
        <w:gridCol w:w="1262"/>
      </w:tblGrid>
      <w:tr w:rsidR="007D07FE" w:rsidRPr="00326E58" w14:paraId="0A640F65" w14:textId="77777777" w:rsidTr="00783A17">
        <w:trPr>
          <w:trHeight w:val="703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8DE836" w14:textId="77777777" w:rsidR="007D07FE" w:rsidRPr="00326E58" w:rsidRDefault="007D07FE" w:rsidP="00783A17">
            <w:pPr>
              <w:jc w:val="center"/>
              <w:rPr>
                <w:sz w:val="36"/>
                <w:szCs w:val="22"/>
              </w:rPr>
            </w:pPr>
            <w:r w:rsidRPr="00326E58">
              <w:rPr>
                <w:sz w:val="36"/>
                <w:szCs w:val="22"/>
              </w:rPr>
              <w:t xml:space="preserve">№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12423A" w14:textId="77777777" w:rsidR="007D07FE" w:rsidRPr="00326E58" w:rsidRDefault="007D07FE" w:rsidP="00783A17">
            <w:pPr>
              <w:ind w:hanging="15"/>
              <w:rPr>
                <w:sz w:val="36"/>
                <w:szCs w:val="22"/>
              </w:rPr>
            </w:pPr>
            <w:r w:rsidRPr="00326E58">
              <w:rPr>
                <w:sz w:val="36"/>
                <w:szCs w:val="22"/>
              </w:rPr>
              <w:t>ФИО со</w:t>
            </w:r>
            <w:r w:rsidRPr="00326E58">
              <w:rPr>
                <w:sz w:val="36"/>
                <w:szCs w:val="22"/>
              </w:rPr>
              <w:lastRenderedPageBreak/>
              <w:t>трудников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83600C" w14:textId="77777777" w:rsidR="007D07FE" w:rsidRPr="00326E58" w:rsidRDefault="007D07FE" w:rsidP="00783A17">
            <w:pPr>
              <w:ind w:left="-182"/>
              <w:jc w:val="center"/>
              <w:rPr>
                <w:sz w:val="36"/>
                <w:szCs w:val="22"/>
              </w:rPr>
            </w:pPr>
            <w:r w:rsidRPr="00326E58">
              <w:rPr>
                <w:sz w:val="36"/>
                <w:szCs w:val="22"/>
              </w:rPr>
              <w:lastRenderedPageBreak/>
              <w:t xml:space="preserve"> дата рождения 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086FF3" w14:textId="77777777" w:rsidR="007D07FE" w:rsidRPr="00326E58" w:rsidRDefault="007D07FE" w:rsidP="00783A17">
            <w:pPr>
              <w:jc w:val="center"/>
              <w:rPr>
                <w:sz w:val="36"/>
                <w:szCs w:val="22"/>
              </w:rPr>
            </w:pPr>
            <w:r w:rsidRPr="00326E58">
              <w:rPr>
                <w:sz w:val="36"/>
                <w:szCs w:val="22"/>
              </w:rPr>
              <w:t>должност</w:t>
            </w:r>
            <w:r w:rsidRPr="00326E58">
              <w:rPr>
                <w:sz w:val="36"/>
                <w:szCs w:val="22"/>
              </w:rPr>
              <w:lastRenderedPageBreak/>
              <w:t>ь</w:t>
            </w: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BB6A9B" w14:textId="77777777" w:rsidR="007D07FE" w:rsidRPr="00326E58" w:rsidRDefault="007D07FE" w:rsidP="00783A17">
            <w:pPr>
              <w:jc w:val="center"/>
              <w:rPr>
                <w:sz w:val="36"/>
                <w:szCs w:val="22"/>
              </w:rPr>
            </w:pPr>
            <w:r w:rsidRPr="00326E58">
              <w:rPr>
                <w:sz w:val="36"/>
                <w:szCs w:val="22"/>
              </w:rPr>
              <w:lastRenderedPageBreak/>
              <w:t xml:space="preserve">корь с 1966 г.р. и выше </w:t>
            </w:r>
          </w:p>
        </w:tc>
        <w:tc>
          <w:tcPr>
            <w:tcW w:w="3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F5B863" w14:textId="77777777" w:rsidR="007D07FE" w:rsidRPr="00326E58" w:rsidRDefault="007D07FE" w:rsidP="00783A17">
            <w:pPr>
              <w:jc w:val="center"/>
              <w:rPr>
                <w:sz w:val="36"/>
                <w:szCs w:val="22"/>
              </w:rPr>
            </w:pPr>
            <w:r w:rsidRPr="00326E58">
              <w:rPr>
                <w:sz w:val="36"/>
                <w:szCs w:val="22"/>
              </w:rPr>
              <w:t>Гепатит А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FA660" w14:textId="77777777" w:rsidR="007D07FE" w:rsidRPr="00326E58" w:rsidRDefault="007D07FE" w:rsidP="00783A17">
            <w:pPr>
              <w:rPr>
                <w:sz w:val="36"/>
                <w:szCs w:val="22"/>
              </w:rPr>
            </w:pPr>
            <w:r w:rsidRPr="00326E58">
              <w:rPr>
                <w:sz w:val="36"/>
                <w:szCs w:val="22"/>
              </w:rPr>
              <w:t xml:space="preserve">грипп  (вакцинация в </w:t>
            </w:r>
            <w:r w:rsidRPr="00326E58">
              <w:rPr>
                <w:sz w:val="36"/>
                <w:szCs w:val="22"/>
              </w:rPr>
              <w:lastRenderedPageBreak/>
              <w:t>2020-2021гг.)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E86D1" w14:textId="77777777" w:rsidR="007D07FE" w:rsidRPr="00326E58" w:rsidRDefault="007D07FE" w:rsidP="00783A17">
            <w:pPr>
              <w:rPr>
                <w:sz w:val="36"/>
                <w:szCs w:val="22"/>
              </w:rPr>
            </w:pPr>
            <w:r w:rsidRPr="00326E58">
              <w:rPr>
                <w:sz w:val="36"/>
                <w:szCs w:val="22"/>
              </w:rPr>
              <w:lastRenderedPageBreak/>
              <w:t xml:space="preserve">дизентерия </w:t>
            </w:r>
            <w:proofErr w:type="spellStart"/>
            <w:r w:rsidRPr="00326E58">
              <w:rPr>
                <w:sz w:val="36"/>
                <w:szCs w:val="22"/>
              </w:rPr>
              <w:t>Зонне</w:t>
            </w:r>
            <w:proofErr w:type="spellEnd"/>
          </w:p>
        </w:tc>
        <w:tc>
          <w:tcPr>
            <w:tcW w:w="3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6E6E0" w14:textId="77777777" w:rsidR="007D07FE" w:rsidRPr="00326E58" w:rsidRDefault="007D07FE" w:rsidP="00783A17">
            <w:pPr>
              <w:jc w:val="center"/>
              <w:rPr>
                <w:sz w:val="36"/>
                <w:szCs w:val="22"/>
              </w:rPr>
            </w:pPr>
            <w:r w:rsidRPr="00326E58">
              <w:rPr>
                <w:sz w:val="36"/>
                <w:szCs w:val="22"/>
              </w:rPr>
              <w:t xml:space="preserve"> COVID-19</w:t>
            </w:r>
          </w:p>
        </w:tc>
      </w:tr>
      <w:tr w:rsidR="007D07FE" w:rsidRPr="00326E58" w14:paraId="43D03801" w14:textId="77777777" w:rsidTr="00783A17">
        <w:trPr>
          <w:trHeight w:val="1876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F5E73" w14:textId="77777777" w:rsidR="007D07FE" w:rsidRPr="00326E58" w:rsidRDefault="007D07FE" w:rsidP="00783A17">
            <w:pPr>
              <w:rPr>
                <w:sz w:val="36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72390" w14:textId="77777777" w:rsidR="007D07FE" w:rsidRPr="00326E58" w:rsidRDefault="007D07FE" w:rsidP="00783A17">
            <w:pPr>
              <w:rPr>
                <w:sz w:val="36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C3795" w14:textId="77777777" w:rsidR="007D07FE" w:rsidRPr="00326E58" w:rsidRDefault="007D07FE" w:rsidP="00783A17">
            <w:pPr>
              <w:rPr>
                <w:sz w:val="36"/>
                <w:szCs w:val="22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D3B06" w14:textId="77777777" w:rsidR="007D07FE" w:rsidRPr="00326E58" w:rsidRDefault="007D07FE" w:rsidP="00783A17">
            <w:pPr>
              <w:rPr>
                <w:sz w:val="36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E4498" w14:textId="77777777" w:rsidR="007D07FE" w:rsidRPr="00326E58" w:rsidRDefault="007D07FE" w:rsidP="00783A17">
            <w:pPr>
              <w:jc w:val="center"/>
              <w:rPr>
                <w:sz w:val="36"/>
                <w:szCs w:val="22"/>
              </w:rPr>
            </w:pPr>
            <w:r w:rsidRPr="00326E58">
              <w:rPr>
                <w:sz w:val="36"/>
                <w:szCs w:val="22"/>
              </w:rPr>
              <w:t>V (дата)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A7F51" w14:textId="77777777" w:rsidR="007D07FE" w:rsidRPr="00326E58" w:rsidRDefault="007D07FE" w:rsidP="00783A17">
            <w:pPr>
              <w:jc w:val="center"/>
              <w:rPr>
                <w:sz w:val="36"/>
                <w:szCs w:val="22"/>
              </w:rPr>
            </w:pPr>
            <w:r w:rsidRPr="00326E58">
              <w:rPr>
                <w:sz w:val="36"/>
                <w:szCs w:val="22"/>
              </w:rPr>
              <w:t>RV (дата)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32942" w14:textId="77777777" w:rsidR="007D07FE" w:rsidRPr="00326E58" w:rsidRDefault="007D07FE" w:rsidP="00783A17">
            <w:pPr>
              <w:rPr>
                <w:sz w:val="36"/>
                <w:szCs w:val="22"/>
              </w:rPr>
            </w:pPr>
            <w:r w:rsidRPr="00326E58">
              <w:rPr>
                <w:sz w:val="36"/>
                <w:szCs w:val="22"/>
              </w:rPr>
              <w:t>переболел (год) или результаты с датой серологического исследования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292DC" w14:textId="77777777" w:rsidR="007D07FE" w:rsidRPr="00326E58" w:rsidRDefault="007D07FE" w:rsidP="00783A17">
            <w:pPr>
              <w:rPr>
                <w:sz w:val="36"/>
                <w:szCs w:val="22"/>
              </w:rPr>
            </w:pPr>
            <w:r w:rsidRPr="00326E58">
              <w:rPr>
                <w:sz w:val="36"/>
                <w:szCs w:val="22"/>
              </w:rPr>
              <w:t>переболел (год) или результаты с датой серологического исследования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8B924" w14:textId="77777777" w:rsidR="007D07FE" w:rsidRPr="00326E58" w:rsidRDefault="007D07FE" w:rsidP="00783A17">
            <w:pPr>
              <w:jc w:val="center"/>
              <w:rPr>
                <w:sz w:val="36"/>
                <w:szCs w:val="22"/>
              </w:rPr>
            </w:pPr>
            <w:r w:rsidRPr="00326E58">
              <w:rPr>
                <w:sz w:val="36"/>
                <w:szCs w:val="22"/>
              </w:rPr>
              <w:t>V1 (дата)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39543" w14:textId="77777777" w:rsidR="007D07FE" w:rsidRPr="00326E58" w:rsidRDefault="007D07FE" w:rsidP="00783A17">
            <w:pPr>
              <w:jc w:val="center"/>
              <w:rPr>
                <w:sz w:val="36"/>
                <w:szCs w:val="22"/>
              </w:rPr>
            </w:pPr>
            <w:r w:rsidRPr="00326E58">
              <w:rPr>
                <w:sz w:val="36"/>
                <w:szCs w:val="22"/>
              </w:rPr>
              <w:t>V2 (дата)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20D92" w14:textId="77777777" w:rsidR="007D07FE" w:rsidRPr="00326E58" w:rsidRDefault="007D07FE" w:rsidP="00783A17">
            <w:pPr>
              <w:rPr>
                <w:sz w:val="36"/>
                <w:szCs w:val="22"/>
              </w:rPr>
            </w:pPr>
            <w:r w:rsidRPr="00326E58">
              <w:rPr>
                <w:sz w:val="36"/>
                <w:szCs w:val="22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F78E5" w14:textId="77777777" w:rsidR="007D07FE" w:rsidRPr="00326E58" w:rsidRDefault="007D07FE" w:rsidP="00783A17">
            <w:pPr>
              <w:jc w:val="center"/>
              <w:rPr>
                <w:sz w:val="36"/>
                <w:szCs w:val="22"/>
              </w:rPr>
            </w:pPr>
            <w:r w:rsidRPr="00326E58">
              <w:rPr>
                <w:sz w:val="36"/>
                <w:szCs w:val="22"/>
              </w:rPr>
              <w:t>V                      (дата последней вакцинации)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DE7C0" w14:textId="77777777" w:rsidR="007D07FE" w:rsidRPr="00326E58" w:rsidRDefault="007D07FE" w:rsidP="00783A17">
            <w:pPr>
              <w:jc w:val="center"/>
              <w:rPr>
                <w:sz w:val="36"/>
                <w:szCs w:val="22"/>
              </w:rPr>
            </w:pPr>
            <w:r w:rsidRPr="00326E58">
              <w:rPr>
                <w:sz w:val="36"/>
                <w:szCs w:val="22"/>
              </w:rPr>
              <w:t>V1 (дата)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05C48" w14:textId="77777777" w:rsidR="007D07FE" w:rsidRPr="00326E58" w:rsidRDefault="007D07FE" w:rsidP="00783A17">
            <w:pPr>
              <w:jc w:val="center"/>
              <w:rPr>
                <w:sz w:val="36"/>
                <w:szCs w:val="22"/>
              </w:rPr>
            </w:pPr>
            <w:r w:rsidRPr="00326E58">
              <w:rPr>
                <w:sz w:val="36"/>
                <w:szCs w:val="22"/>
              </w:rPr>
              <w:t>V2 (дата)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12473" w14:textId="77777777" w:rsidR="007D07FE" w:rsidRPr="00326E58" w:rsidRDefault="007D07FE" w:rsidP="00783A17">
            <w:pPr>
              <w:rPr>
                <w:sz w:val="36"/>
                <w:szCs w:val="22"/>
              </w:rPr>
            </w:pPr>
            <w:r w:rsidRPr="00326E58">
              <w:rPr>
                <w:sz w:val="36"/>
                <w:szCs w:val="22"/>
              </w:rPr>
              <w:t xml:space="preserve">переболел/ дата анализа титры, результаты АТ на </w:t>
            </w:r>
            <w:proofErr w:type="spellStart"/>
            <w:r w:rsidRPr="00326E58">
              <w:rPr>
                <w:sz w:val="36"/>
                <w:szCs w:val="22"/>
              </w:rPr>
              <w:t>Ig</w:t>
            </w:r>
            <w:proofErr w:type="spellEnd"/>
            <w:r w:rsidRPr="00326E58">
              <w:rPr>
                <w:sz w:val="36"/>
                <w:szCs w:val="22"/>
              </w:rPr>
              <w:t xml:space="preserve"> G</w:t>
            </w:r>
          </w:p>
        </w:tc>
      </w:tr>
    </w:tbl>
    <w:p w14:paraId="26014B3E" w14:textId="77777777" w:rsidR="007D07FE" w:rsidRPr="00326E58" w:rsidRDefault="007D07FE" w:rsidP="007D07FE">
      <w:pPr>
        <w:spacing w:before="40"/>
        <w:rPr>
          <w:rStyle w:val="a3"/>
          <w:b/>
          <w:bCs/>
          <w:sz w:val="44"/>
          <w:szCs w:val="28"/>
          <w:u w:val="single"/>
          <w:shd w:val="clear" w:color="auto" w:fill="C0C0C0"/>
        </w:rPr>
      </w:pPr>
    </w:p>
    <w:bookmarkEnd w:id="0"/>
    <w:p w14:paraId="486084BC" w14:textId="77777777" w:rsidR="00D27F30" w:rsidRPr="00326E58" w:rsidRDefault="00D27F30">
      <w:pPr>
        <w:rPr>
          <w:sz w:val="28"/>
        </w:rPr>
      </w:pPr>
    </w:p>
    <w:sectPr w:rsidR="00D27F30" w:rsidRPr="00326E58" w:rsidSect="007D07FE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FE"/>
    <w:rsid w:val="00326E58"/>
    <w:rsid w:val="007D07FE"/>
    <w:rsid w:val="008F3E6E"/>
    <w:rsid w:val="00D2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1006"/>
  <w15:chartTrackingRefBased/>
  <w15:docId w15:val="{F8815A95-01F7-4F43-BF76-4EE354A9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7F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60" w:lineRule="auto"/>
      <w:ind w:left="360" w:hanging="360"/>
    </w:pPr>
    <w:rPr>
      <w:rFonts w:ascii="Times New Roman" w:eastAsia="Times New Roman" w:hAnsi="Times New Roman" w:cs="Times New Roman"/>
      <w:color w:val="000000"/>
      <w:sz w:val="18"/>
      <w:szCs w:val="18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7D0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 Windows</cp:lastModifiedBy>
  <cp:revision>2</cp:revision>
  <dcterms:created xsi:type="dcterms:W3CDTF">2021-12-08T18:28:00Z</dcterms:created>
  <dcterms:modified xsi:type="dcterms:W3CDTF">2021-12-08T20:00:00Z</dcterms:modified>
</cp:coreProperties>
</file>