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3060A2">
        <w:rPr>
          <w:rFonts w:ascii="Times New Roman" w:hAnsi="Times New Roman"/>
          <w:sz w:val="28"/>
          <w:szCs w:val="28"/>
        </w:rPr>
        <w:t>373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3060A2">
        <w:rPr>
          <w:rFonts w:ascii="Times New Roman" w:hAnsi="Times New Roman"/>
          <w:b/>
          <w:sz w:val="28"/>
        </w:rPr>
        <w:t>2</w:t>
      </w:r>
      <w:r w:rsidR="00E07748">
        <w:rPr>
          <w:rFonts w:ascii="Times New Roman" w:hAnsi="Times New Roman"/>
          <w:b/>
          <w:sz w:val="28"/>
        </w:rPr>
        <w:t>3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4CC7" w:rsidRPr="009D25F9" w:rsidRDefault="003060A2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Компот из яблок и слив</w:t>
      </w:r>
    </w:p>
    <w:p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9D25F9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F9" w:rsidRPr="009D25F9" w:rsidRDefault="003060A2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Яблоки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3060A2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3060A2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D25F9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F9" w:rsidRPr="009D25F9" w:rsidRDefault="003060A2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Слива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3060A2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3060A2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D25F9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F9" w:rsidRPr="009D25F9" w:rsidRDefault="003060A2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3060A2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3060A2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9D25F9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F9" w:rsidRPr="009D25F9" w:rsidRDefault="003060A2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Кислота лимонная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3060A2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3060A2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</w:tr>
      <w:tr w:rsidR="009D25F9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F9" w:rsidRPr="009D25F9" w:rsidRDefault="003060A2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3060A2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3060A2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</w:tr>
      <w:tr w:rsidR="009D25F9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F9" w:rsidRPr="009D25F9" w:rsidRDefault="009D25F9" w:rsidP="009D25F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9D25F9" w:rsidP="009D25F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F9" w:rsidRPr="009D25F9" w:rsidRDefault="003060A2" w:rsidP="009D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</w:tbl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DE3E47" w:rsidRDefault="00DE3E47" w:rsidP="009D2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0A2">
        <w:rPr>
          <w:rFonts w:ascii="Times New Roman" w:hAnsi="Times New Roman"/>
          <w:sz w:val="28"/>
          <w:szCs w:val="28"/>
        </w:rPr>
        <w:t>Яблоки моют, удаляют семенные гнезда, нарезают дольками. Из сливы удаляют косточки. Чтобы яблоки не темнели, их погружают в холодную воду, слегка подкисленную лимонной кислотой.</w:t>
      </w:r>
    </w:p>
    <w:p w:rsidR="003060A2" w:rsidRDefault="003060A2" w:rsidP="009D2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Сироп приготавливают следующим образом: в горячей воде растворяют сахар, добавляют кислоту лимонную, доводят до кипения, проваривают 6-8 мин. В горячий сахарный сироп закладывают сливу </w:t>
      </w:r>
      <w:r w:rsidR="00CD16E2">
        <w:rPr>
          <w:rFonts w:ascii="Times New Roman" w:hAnsi="Times New Roman"/>
          <w:sz w:val="28"/>
          <w:szCs w:val="28"/>
        </w:rPr>
        <w:t xml:space="preserve">и яблоки </w:t>
      </w:r>
      <w:r>
        <w:rPr>
          <w:rFonts w:ascii="Times New Roman" w:hAnsi="Times New Roman"/>
          <w:sz w:val="28"/>
          <w:szCs w:val="28"/>
        </w:rPr>
        <w:t>и только доводят до кипения. Затем процеживают сироп. Быстро разваривающиеся сорта яблок не варят, а кладут в кипящий сироп, прекращают нагрев и оставляют в сиропе до охлаждения.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0" w:type="auto"/>
        <w:tblLook w:val="04A0"/>
      </w:tblPr>
      <w:tblGrid>
        <w:gridCol w:w="1148"/>
        <w:gridCol w:w="1167"/>
        <w:gridCol w:w="1618"/>
        <w:gridCol w:w="3797"/>
        <w:gridCol w:w="1841"/>
      </w:tblGrid>
      <w:tr w:rsidR="00DE3E47" w:rsidRPr="00DE3E47" w:rsidTr="004A4769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0" w:type="auto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4A4769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CD16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  <w:tc>
          <w:tcPr>
            <w:tcW w:w="0" w:type="auto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0A2" w:rsidRPr="004A4769" w:rsidTr="00F55327">
        <w:trPr>
          <w:trHeight w:val="255"/>
        </w:trPr>
        <w:tc>
          <w:tcPr>
            <w:tcW w:w="1148" w:type="dxa"/>
            <w:noWrap/>
            <w:vAlign w:val="bottom"/>
            <w:hideMark/>
          </w:tcPr>
          <w:p w:rsidR="003060A2" w:rsidRPr="003060A2" w:rsidRDefault="003060A2" w:rsidP="003060A2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060A2">
              <w:rPr>
                <w:rFonts w:ascii="Times New Roman" w:hAnsi="Times New Roman"/>
                <w:sz w:val="28"/>
                <w:szCs w:val="20"/>
              </w:rPr>
              <w:t>0,22</w:t>
            </w:r>
          </w:p>
        </w:tc>
        <w:tc>
          <w:tcPr>
            <w:tcW w:w="1167" w:type="dxa"/>
            <w:noWrap/>
            <w:vAlign w:val="bottom"/>
            <w:hideMark/>
          </w:tcPr>
          <w:p w:rsidR="003060A2" w:rsidRPr="003060A2" w:rsidRDefault="003060A2" w:rsidP="003060A2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060A2">
              <w:rPr>
                <w:rFonts w:ascii="Times New Roman" w:hAnsi="Times New Roman"/>
                <w:sz w:val="28"/>
                <w:szCs w:val="20"/>
              </w:rPr>
              <w:t>0,13</w:t>
            </w:r>
          </w:p>
        </w:tc>
        <w:tc>
          <w:tcPr>
            <w:tcW w:w="1618" w:type="dxa"/>
            <w:noWrap/>
            <w:vAlign w:val="bottom"/>
            <w:hideMark/>
          </w:tcPr>
          <w:p w:rsidR="003060A2" w:rsidRPr="003060A2" w:rsidRDefault="003060A2" w:rsidP="003060A2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060A2">
              <w:rPr>
                <w:rFonts w:ascii="Times New Roman" w:hAnsi="Times New Roman"/>
                <w:sz w:val="28"/>
                <w:szCs w:val="20"/>
              </w:rPr>
              <w:t>25,02</w:t>
            </w:r>
          </w:p>
        </w:tc>
        <w:tc>
          <w:tcPr>
            <w:tcW w:w="3797" w:type="dxa"/>
            <w:noWrap/>
            <w:vAlign w:val="bottom"/>
            <w:hideMark/>
          </w:tcPr>
          <w:p w:rsidR="003060A2" w:rsidRPr="003060A2" w:rsidRDefault="003060A2" w:rsidP="003060A2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060A2">
              <w:rPr>
                <w:rFonts w:ascii="Times New Roman" w:hAnsi="Times New Roman"/>
                <w:sz w:val="28"/>
                <w:szCs w:val="20"/>
              </w:rPr>
              <w:t>102,24</w:t>
            </w:r>
          </w:p>
        </w:tc>
        <w:tc>
          <w:tcPr>
            <w:tcW w:w="1841" w:type="dxa"/>
            <w:noWrap/>
            <w:vAlign w:val="bottom"/>
            <w:hideMark/>
          </w:tcPr>
          <w:p w:rsidR="003060A2" w:rsidRPr="003060A2" w:rsidRDefault="003060A2" w:rsidP="003060A2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060A2">
              <w:rPr>
                <w:rFonts w:ascii="Times New Roman" w:hAnsi="Times New Roman"/>
                <w:sz w:val="28"/>
                <w:szCs w:val="20"/>
              </w:rPr>
              <w:t>1,55</w:t>
            </w:r>
          </w:p>
        </w:tc>
      </w:tr>
    </w:tbl>
    <w:p w:rsidR="00854CC7" w:rsidRPr="007D3C6C" w:rsidRDefault="00854CC7" w:rsidP="00DE3E47">
      <w:pPr>
        <w:spacing w:after="0" w:line="240" w:lineRule="auto"/>
        <w:rPr>
          <w:vanish/>
        </w:rPr>
      </w:pPr>
    </w:p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16E2" w:rsidRDefault="00CD16E2" w:rsidP="00CD16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CD16E2" w:rsidRPr="00854CC7" w:rsidRDefault="00CD16E2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CD16E2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7BF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6E2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748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455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2018-06-23T15:57:00Z</dcterms:created>
  <dcterms:modified xsi:type="dcterms:W3CDTF">2018-07-04T16:49:00Z</dcterms:modified>
</cp:coreProperties>
</file>